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B834" w14:textId="77777777" w:rsidR="00FE7230" w:rsidRPr="00870F91" w:rsidRDefault="00FE7230" w:rsidP="00FE7230">
      <w:pPr>
        <w:pBdr>
          <w:bottom w:val="single" w:sz="6" w:space="0" w:color="auto"/>
        </w:pBdr>
        <w:spacing w:line="329" w:lineRule="auto"/>
        <w:outlineLvl w:val="0"/>
        <w:rPr>
          <w:rFonts w:ascii="ITC Slimbach LT CE Book" w:hAnsi="ITC Slimbach LT CE Book" w:cs="Arial"/>
          <w:b/>
          <w:sz w:val="28"/>
        </w:rPr>
      </w:pPr>
      <w:r>
        <w:rPr>
          <w:rFonts w:ascii="ITC Slimbach LT CE Book" w:hAnsi="ITC Slimbach LT CE Book" w:cs="Arial"/>
          <w:b/>
          <w:sz w:val="28"/>
        </w:rPr>
        <w:t>PRESSEAUSSENDUNG</w:t>
      </w:r>
    </w:p>
    <w:p w14:paraId="1BEA452F" w14:textId="77777777" w:rsidR="00845BB6" w:rsidRDefault="00845BB6" w:rsidP="00A97363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</w:p>
    <w:p w14:paraId="39545DAE" w14:textId="616B9C93" w:rsidR="00C65EB3" w:rsidRPr="00A97363" w:rsidRDefault="00DC2F79" w:rsidP="00A97363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  <w:r w:rsidRPr="00A97363">
        <w:rPr>
          <w:rFonts w:ascii="ITC Slimbach LT CE Book" w:hAnsi="ITC Slimbach LT CE Book" w:cs="Arial"/>
          <w:b/>
          <w:bCs/>
          <w:sz w:val="36"/>
        </w:rPr>
        <w:t xml:space="preserve">Anna und Heinrich </w:t>
      </w:r>
      <w:r w:rsidR="00E009A5" w:rsidRPr="00A97363">
        <w:rPr>
          <w:rFonts w:ascii="ITC Slimbach LT CE Book" w:hAnsi="ITC Slimbach LT CE Book" w:cs="Arial"/>
          <w:b/>
          <w:bCs/>
          <w:sz w:val="36"/>
        </w:rPr>
        <w:t>–</w:t>
      </w:r>
      <w:r w:rsidRPr="00A97363">
        <w:rPr>
          <w:rFonts w:ascii="ITC Slimbach LT CE Book" w:hAnsi="ITC Slimbach LT CE Book" w:cs="Arial"/>
          <w:b/>
          <w:bCs/>
          <w:sz w:val="36"/>
        </w:rPr>
        <w:t xml:space="preserve"> ein </w:t>
      </w:r>
      <w:r w:rsidR="004A6FEF">
        <w:rPr>
          <w:rFonts w:ascii="ITC Slimbach LT CE Book" w:hAnsi="ITC Slimbach LT CE Book" w:cs="Arial"/>
          <w:b/>
          <w:bCs/>
          <w:sz w:val="36"/>
        </w:rPr>
        <w:t xml:space="preserve">Leben unterm </w:t>
      </w:r>
      <w:proofErr w:type="spellStart"/>
      <w:r w:rsidR="004A6FEF">
        <w:rPr>
          <w:rFonts w:ascii="ITC Slimbach LT CE Book" w:hAnsi="ITC Slimbach LT CE Book" w:cs="Arial"/>
          <w:b/>
          <w:bCs/>
          <w:sz w:val="36"/>
        </w:rPr>
        <w:t>Prefa</w:t>
      </w:r>
      <w:proofErr w:type="spellEnd"/>
      <w:r w:rsidR="004A6FEF">
        <w:rPr>
          <w:rFonts w:ascii="ITC Slimbach LT CE Book" w:hAnsi="ITC Slimbach LT CE Book" w:cs="Arial"/>
          <w:b/>
          <w:bCs/>
          <w:sz w:val="36"/>
        </w:rPr>
        <w:t xml:space="preserve"> Dach</w:t>
      </w:r>
    </w:p>
    <w:p w14:paraId="749AA08B" w14:textId="77777777" w:rsidR="00C65EB3" w:rsidRPr="00E009A5" w:rsidRDefault="00C65EB3" w:rsidP="00E009A5">
      <w:pPr>
        <w:jc w:val="both"/>
        <w:rPr>
          <w:rFonts w:ascii="ITC Slimbach LT CE Book" w:hAnsi="ITC Slimbach LT CE Book" w:cs="Arial"/>
          <w:b/>
          <w:bCs/>
        </w:rPr>
      </w:pPr>
    </w:p>
    <w:p w14:paraId="6B0DE782" w14:textId="698F4DE2" w:rsidR="00C65EB3" w:rsidRPr="00A97363" w:rsidRDefault="00C65EB3" w:rsidP="00C65EB3">
      <w:pPr>
        <w:jc w:val="both"/>
        <w:rPr>
          <w:rFonts w:ascii="ITC Slimbach LT CE Book" w:hAnsi="ITC Slimbach LT CE Book" w:cs="Arial"/>
          <w:i/>
          <w:iCs/>
        </w:rPr>
      </w:pPr>
      <w:proofErr w:type="spellStart"/>
      <w:r w:rsidRPr="00A97363">
        <w:rPr>
          <w:rFonts w:ascii="ITC Slimbach LT CE Book" w:hAnsi="ITC Slimbach LT CE Book" w:cs="Arial"/>
          <w:i/>
          <w:iCs/>
        </w:rPr>
        <w:t>Marktl</w:t>
      </w:r>
      <w:proofErr w:type="spellEnd"/>
      <w:r w:rsidR="00FE7230" w:rsidRPr="00A97363">
        <w:rPr>
          <w:rFonts w:ascii="ITC Slimbach LT CE Book" w:hAnsi="ITC Slimbach LT CE Book" w:cs="Arial"/>
          <w:i/>
          <w:iCs/>
        </w:rPr>
        <w:t>, [</w:t>
      </w:r>
      <w:r w:rsidR="00FE7230" w:rsidRPr="004A6FEF">
        <w:rPr>
          <w:rFonts w:ascii="ITC Slimbach LT CE Book" w:hAnsi="ITC Slimbach LT CE Book" w:cs="Arial"/>
          <w:i/>
          <w:iCs/>
        </w:rPr>
        <w:t>TT.MM.</w:t>
      </w:r>
      <w:r w:rsidR="00C11FA8" w:rsidRPr="004A6FEF">
        <w:rPr>
          <w:rFonts w:ascii="ITC Slimbach LT CE Book" w:hAnsi="ITC Slimbach LT CE Book" w:cs="Arial"/>
          <w:i/>
          <w:iCs/>
        </w:rPr>
        <w:t>2021</w:t>
      </w:r>
      <w:r w:rsidR="00FE7230" w:rsidRPr="00A97363">
        <w:rPr>
          <w:rFonts w:ascii="ITC Slimbach LT CE Book" w:hAnsi="ITC Slimbach LT CE Book" w:cs="Arial"/>
          <w:i/>
          <w:iCs/>
        </w:rPr>
        <w:t>]</w:t>
      </w:r>
      <w:r w:rsidRPr="00A97363">
        <w:rPr>
          <w:rFonts w:ascii="ITC Slimbach LT CE Book" w:hAnsi="ITC Slimbach LT CE Book" w:cs="Arial"/>
          <w:i/>
          <w:iCs/>
        </w:rPr>
        <w:t xml:space="preserve"> – </w:t>
      </w:r>
      <w:r w:rsidR="00C37984" w:rsidRPr="00A97363">
        <w:rPr>
          <w:rFonts w:ascii="ITC Slimbach LT CE Book" w:hAnsi="ITC Slimbach LT CE Book" w:cs="Arial"/>
          <w:i/>
          <w:iCs/>
        </w:rPr>
        <w:t xml:space="preserve">Im niederösterreichischen St. Veit an der </w:t>
      </w:r>
      <w:proofErr w:type="spellStart"/>
      <w:r w:rsidR="00C37984" w:rsidRPr="00A97363">
        <w:rPr>
          <w:rFonts w:ascii="ITC Slimbach LT CE Book" w:hAnsi="ITC Slimbach LT CE Book" w:cs="Arial"/>
          <w:i/>
          <w:iCs/>
        </w:rPr>
        <w:t>Gölsen</w:t>
      </w:r>
      <w:proofErr w:type="spellEnd"/>
      <w:r w:rsidR="00C37984" w:rsidRPr="00A97363">
        <w:rPr>
          <w:rFonts w:ascii="ITC Slimbach LT CE Book" w:hAnsi="ITC Slimbach LT CE Book" w:cs="Arial"/>
          <w:i/>
          <w:iCs/>
        </w:rPr>
        <w:t xml:space="preserve"> </w:t>
      </w:r>
      <w:r w:rsidR="00284EF0">
        <w:rPr>
          <w:rFonts w:ascii="ITC Slimbach LT CE Book" w:hAnsi="ITC Slimbach LT CE Book" w:cs="Arial"/>
          <w:i/>
          <w:iCs/>
        </w:rPr>
        <w:t>be</w:t>
      </w:r>
      <w:r w:rsidR="004A6FEF">
        <w:rPr>
          <w:rFonts w:ascii="ITC Slimbach LT CE Book" w:hAnsi="ITC Slimbach LT CE Book" w:cs="Arial"/>
          <w:i/>
          <w:iCs/>
        </w:rPr>
        <w:t xml:space="preserve">findet sich ein besonderes Beispiel für die Langlebigkeit von </w:t>
      </w:r>
      <w:proofErr w:type="spellStart"/>
      <w:r w:rsidR="004A6FEF">
        <w:rPr>
          <w:rFonts w:ascii="ITC Slimbach LT CE Book" w:hAnsi="ITC Slimbach LT CE Book" w:cs="Arial"/>
          <w:i/>
          <w:iCs/>
        </w:rPr>
        <w:t>Prefa</w:t>
      </w:r>
      <w:proofErr w:type="spellEnd"/>
      <w:r w:rsidR="004A6FEF">
        <w:rPr>
          <w:rFonts w:ascii="ITC Slimbach LT CE Book" w:hAnsi="ITC Slimbach LT CE Book" w:cs="Arial"/>
          <w:i/>
          <w:iCs/>
        </w:rPr>
        <w:t xml:space="preserve"> Produkten.</w:t>
      </w:r>
      <w:r w:rsidR="004A6FEF" w:rsidRPr="00A97363">
        <w:rPr>
          <w:rFonts w:ascii="ITC Slimbach LT CE Book" w:hAnsi="ITC Slimbach LT CE Book" w:cs="Arial"/>
          <w:i/>
          <w:iCs/>
        </w:rPr>
        <w:t xml:space="preserve"> </w:t>
      </w:r>
      <w:r w:rsidR="004A6FEF">
        <w:rPr>
          <w:rFonts w:ascii="ITC Slimbach LT CE Book" w:hAnsi="ITC Slimbach LT CE Book" w:cs="Arial"/>
          <w:i/>
          <w:iCs/>
        </w:rPr>
        <w:t xml:space="preserve">Hier haben </w:t>
      </w:r>
      <w:r w:rsidR="00C37984" w:rsidRPr="00A97363">
        <w:rPr>
          <w:rFonts w:ascii="ITC Slimbach LT CE Book" w:hAnsi="ITC Slimbach LT CE Book" w:cs="Arial"/>
          <w:i/>
          <w:iCs/>
        </w:rPr>
        <w:t xml:space="preserve">Anna und Heinrich </w:t>
      </w:r>
      <w:proofErr w:type="spellStart"/>
      <w:r w:rsidR="00C37984" w:rsidRPr="00A97363">
        <w:rPr>
          <w:rFonts w:ascii="ITC Slimbach LT CE Book" w:hAnsi="ITC Slimbach LT CE Book" w:cs="Arial"/>
          <w:i/>
          <w:iCs/>
        </w:rPr>
        <w:t>Wochner</w:t>
      </w:r>
      <w:proofErr w:type="spellEnd"/>
      <w:r w:rsidR="00C37984" w:rsidRPr="00A97363">
        <w:rPr>
          <w:rFonts w:ascii="ITC Slimbach LT CE Book" w:hAnsi="ITC Slimbach LT CE Book" w:cs="Arial"/>
          <w:i/>
          <w:iCs/>
        </w:rPr>
        <w:t xml:space="preserve"> vor 59 Jahren geheiratet und sich anschließend ein Leben unter einem </w:t>
      </w:r>
      <w:proofErr w:type="spellStart"/>
      <w:r w:rsidR="004A6FEF">
        <w:rPr>
          <w:rFonts w:ascii="ITC Slimbach LT CE Book" w:hAnsi="ITC Slimbach LT CE Book" w:cs="Arial"/>
          <w:i/>
          <w:iCs/>
        </w:rPr>
        <w:t>Prefa</w:t>
      </w:r>
      <w:proofErr w:type="spellEnd"/>
      <w:r w:rsidR="004A6FEF" w:rsidRPr="00A97363">
        <w:rPr>
          <w:rFonts w:ascii="ITC Slimbach LT CE Book" w:hAnsi="ITC Slimbach LT CE Book" w:cs="Arial"/>
          <w:i/>
          <w:iCs/>
        </w:rPr>
        <w:t xml:space="preserve"> </w:t>
      </w:r>
      <w:r w:rsidR="00C37984" w:rsidRPr="00A97363">
        <w:rPr>
          <w:rFonts w:ascii="ITC Slimbach LT CE Book" w:hAnsi="ITC Slimbach LT CE Book" w:cs="Arial"/>
          <w:i/>
          <w:iCs/>
        </w:rPr>
        <w:t xml:space="preserve">Dach aufgebaut. Dafür haben die beiden </w:t>
      </w:r>
      <w:r w:rsidR="00224A4D">
        <w:rPr>
          <w:rFonts w:ascii="ITC Slimbach LT CE Book" w:hAnsi="ITC Slimbach LT CE Book" w:cs="Arial"/>
          <w:i/>
          <w:iCs/>
        </w:rPr>
        <w:t>Annas</w:t>
      </w:r>
      <w:r w:rsidR="00224A4D" w:rsidRPr="00A97363">
        <w:rPr>
          <w:rFonts w:ascii="ITC Slimbach LT CE Book" w:hAnsi="ITC Slimbach LT CE Book" w:cs="Arial"/>
          <w:i/>
          <w:iCs/>
        </w:rPr>
        <w:t xml:space="preserve"> </w:t>
      </w:r>
      <w:r w:rsidR="00C37984" w:rsidRPr="00A97363">
        <w:rPr>
          <w:rFonts w:ascii="ITC Slimbach LT CE Book" w:hAnsi="ITC Slimbach LT CE Book" w:cs="Arial"/>
          <w:i/>
          <w:iCs/>
        </w:rPr>
        <w:t xml:space="preserve">Elternhaus zu einem </w:t>
      </w:r>
      <w:r w:rsidR="005054EC" w:rsidRPr="00A97363">
        <w:rPr>
          <w:rFonts w:ascii="ITC Slimbach LT CE Book" w:hAnsi="ITC Slimbach LT CE Book" w:cs="Arial"/>
          <w:i/>
          <w:iCs/>
        </w:rPr>
        <w:t xml:space="preserve">geräumigen Familienhaus erweitert. </w:t>
      </w:r>
      <w:r w:rsidR="00224A4D">
        <w:rPr>
          <w:rFonts w:ascii="ITC Slimbach LT CE Book" w:hAnsi="ITC Slimbach LT CE Book" w:cs="Arial"/>
          <w:i/>
          <w:iCs/>
        </w:rPr>
        <w:t>Ermöglicht wurde dies</w:t>
      </w:r>
      <w:r w:rsidR="005054EC" w:rsidRPr="00A97363">
        <w:rPr>
          <w:rFonts w:ascii="ITC Slimbach LT CE Book" w:hAnsi="ITC Slimbach LT CE Book" w:cs="Arial"/>
          <w:i/>
          <w:iCs/>
        </w:rPr>
        <w:t xml:space="preserve"> </w:t>
      </w:r>
      <w:r w:rsidR="00DC73A2" w:rsidRPr="00A97363">
        <w:rPr>
          <w:rFonts w:ascii="ITC Slimbach LT CE Book" w:hAnsi="ITC Slimbach LT CE Book" w:cs="Arial"/>
          <w:i/>
          <w:iCs/>
        </w:rPr>
        <w:t xml:space="preserve">durch den unermüdlichen Einsatz der ganzen Familie und </w:t>
      </w:r>
      <w:r w:rsidR="00430E4E">
        <w:rPr>
          <w:rFonts w:ascii="ITC Slimbach LT CE Book" w:hAnsi="ITC Slimbach LT CE Book" w:cs="Arial"/>
          <w:i/>
          <w:iCs/>
        </w:rPr>
        <w:t>das</w:t>
      </w:r>
      <w:r w:rsidR="00DC73A2" w:rsidRPr="00A97363">
        <w:rPr>
          <w:rFonts w:ascii="ITC Slimbach LT CE Book" w:hAnsi="ITC Slimbach LT CE Book" w:cs="Arial"/>
          <w:i/>
          <w:iCs/>
        </w:rPr>
        <w:t xml:space="preserve"> handwerkliche Geschick von Heinrich, der 25 Jahre lang für </w:t>
      </w:r>
      <w:proofErr w:type="spellStart"/>
      <w:r w:rsidR="00DC73A2" w:rsidRPr="00A97363">
        <w:rPr>
          <w:rFonts w:ascii="ITC Slimbach LT CE Book" w:hAnsi="ITC Slimbach LT CE Book" w:cs="Arial"/>
          <w:i/>
          <w:iCs/>
        </w:rPr>
        <w:t>P</w:t>
      </w:r>
      <w:r w:rsidR="00CC50D5">
        <w:rPr>
          <w:rFonts w:ascii="ITC Slimbach LT CE Book" w:hAnsi="ITC Slimbach LT CE Book" w:cs="Arial"/>
          <w:i/>
          <w:iCs/>
        </w:rPr>
        <w:t>refa</w:t>
      </w:r>
      <w:proofErr w:type="spellEnd"/>
      <w:r w:rsidR="00DC73A2" w:rsidRPr="00A97363">
        <w:rPr>
          <w:rFonts w:ascii="ITC Slimbach LT CE Book" w:hAnsi="ITC Slimbach LT CE Book" w:cs="Arial"/>
          <w:i/>
          <w:iCs/>
        </w:rPr>
        <w:t xml:space="preserve"> gearbeitet hat. </w:t>
      </w:r>
      <w:r w:rsidR="00753A35" w:rsidRPr="00A97363">
        <w:rPr>
          <w:rFonts w:ascii="ITC Slimbach LT CE Book" w:hAnsi="ITC Slimbach LT CE Book" w:cs="Arial"/>
          <w:i/>
          <w:iCs/>
        </w:rPr>
        <w:t xml:space="preserve">Der Weg zur Erfüllung des Eigenheims war nicht immer leicht und hat </w:t>
      </w:r>
      <w:r w:rsidR="00224A4D">
        <w:rPr>
          <w:rFonts w:ascii="ITC Slimbach LT CE Book" w:hAnsi="ITC Slimbach LT CE Book" w:cs="Arial"/>
          <w:i/>
          <w:iCs/>
        </w:rPr>
        <w:t>dem Paar</w:t>
      </w:r>
      <w:r w:rsidR="00753A35" w:rsidRPr="00A97363">
        <w:rPr>
          <w:rFonts w:ascii="ITC Slimbach LT CE Book" w:hAnsi="ITC Slimbach LT CE Book" w:cs="Arial"/>
          <w:i/>
          <w:iCs/>
        </w:rPr>
        <w:t xml:space="preserve"> viel abverlangt. </w:t>
      </w:r>
      <w:r w:rsidR="00DC73A2" w:rsidRPr="00A97363">
        <w:rPr>
          <w:rFonts w:ascii="ITC Slimbach LT CE Book" w:hAnsi="ITC Slimbach LT CE Book" w:cs="Arial"/>
          <w:i/>
          <w:iCs/>
        </w:rPr>
        <w:t>Heute sind beide über 80 Jahre alt und Blicken mit Stolz auf das zurück, was sie gemeinsam geschaffen haben.</w:t>
      </w:r>
    </w:p>
    <w:p w14:paraId="0F775F8A" w14:textId="62A80942" w:rsidR="00C65EB3" w:rsidRPr="00187607" w:rsidRDefault="00D66C48" w:rsidP="00C65EB3">
      <w:pPr>
        <w:jc w:val="both"/>
        <w:rPr>
          <w:rFonts w:ascii="ITC Slimbach LT CE Book" w:hAnsi="ITC Slimbach LT CE Book" w:cs="Arial"/>
          <w:b/>
          <w:bCs/>
        </w:rPr>
      </w:pPr>
      <w:r>
        <w:rPr>
          <w:rFonts w:ascii="ITC Slimbach LT CE Book" w:hAnsi="ITC Slimbach LT CE Book" w:cs="Arial"/>
          <w:b/>
          <w:bCs/>
        </w:rPr>
        <w:t>Gemeinsame Schaffenskraft</w:t>
      </w:r>
    </w:p>
    <w:p w14:paraId="7198E79A" w14:textId="41B77877" w:rsidR="00C65EB3" w:rsidRPr="008E3E57" w:rsidRDefault="00F76172" w:rsidP="00C65EB3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Anna und Heinrich </w:t>
      </w:r>
      <w:r w:rsidR="00956D7A">
        <w:rPr>
          <w:rFonts w:ascii="ITC Slimbach LT CE Book" w:hAnsi="ITC Slimbach LT CE Book" w:cs="Arial"/>
        </w:rPr>
        <w:t xml:space="preserve">heirateten </w:t>
      </w:r>
      <w:r w:rsidR="00593947">
        <w:rPr>
          <w:rFonts w:ascii="ITC Slimbach LT CE Book" w:hAnsi="ITC Slimbach LT CE Book" w:cs="Arial"/>
        </w:rPr>
        <w:t xml:space="preserve">1962 </w:t>
      </w:r>
      <w:r w:rsidR="00956D7A">
        <w:rPr>
          <w:rFonts w:ascii="ITC Slimbach LT CE Book" w:hAnsi="ITC Slimbach LT CE Book" w:cs="Arial"/>
        </w:rPr>
        <w:t>und</w:t>
      </w:r>
      <w:r w:rsidR="00593947">
        <w:rPr>
          <w:rFonts w:ascii="ITC Slimbach LT CE Book" w:hAnsi="ITC Slimbach LT CE Book" w:cs="Arial"/>
        </w:rPr>
        <w:t xml:space="preserve"> entschlossen sich, in Ann</w:t>
      </w:r>
      <w:r w:rsidR="00563097">
        <w:rPr>
          <w:rFonts w:ascii="ITC Slimbach LT CE Book" w:hAnsi="ITC Slimbach LT CE Book" w:cs="Arial"/>
        </w:rPr>
        <w:t>a</w:t>
      </w:r>
      <w:r w:rsidR="00593947">
        <w:rPr>
          <w:rFonts w:ascii="ITC Slimbach LT CE Book" w:hAnsi="ITC Slimbach LT CE Book" w:cs="Arial"/>
        </w:rPr>
        <w:t xml:space="preserve">s Elternhaus </w:t>
      </w:r>
      <w:r w:rsidR="00563097">
        <w:rPr>
          <w:rFonts w:ascii="ITC Slimbach LT CE Book" w:hAnsi="ITC Slimbach LT CE Book" w:cs="Arial"/>
        </w:rPr>
        <w:t>einzu</w:t>
      </w:r>
      <w:r w:rsidR="00593947">
        <w:rPr>
          <w:rFonts w:ascii="ITC Slimbach LT CE Book" w:hAnsi="ITC Slimbach LT CE Book" w:cs="Arial"/>
        </w:rPr>
        <w:t>ziehen. Da sie zu diesem Zeitpunkt aber bereits einen Sohn hatten</w:t>
      </w:r>
      <w:r w:rsidR="00662F2A">
        <w:rPr>
          <w:rFonts w:ascii="ITC Slimbach LT CE Book" w:hAnsi="ITC Slimbach LT CE Book" w:cs="Arial"/>
        </w:rPr>
        <w:t xml:space="preserve"> und der Platz nicht ausreichend war, </w:t>
      </w:r>
      <w:r w:rsidR="00593947">
        <w:rPr>
          <w:rFonts w:ascii="ITC Slimbach LT CE Book" w:hAnsi="ITC Slimbach LT CE Book" w:cs="Arial"/>
        </w:rPr>
        <w:t xml:space="preserve">begannen sie mit dem Ausbau des Gebäudes. </w:t>
      </w:r>
      <w:r>
        <w:rPr>
          <w:rFonts w:ascii="ITC Slimbach LT CE Book" w:hAnsi="ITC Slimbach LT CE Book" w:cs="Arial"/>
        </w:rPr>
        <w:t>Ein aufwändiges Projekt, das nur durch vereinte Kräfte bewältigt werden k</w:t>
      </w:r>
      <w:r w:rsidR="004A6FEF">
        <w:rPr>
          <w:rFonts w:ascii="ITC Slimbach LT CE Book" w:hAnsi="ITC Slimbach LT CE Book" w:cs="Arial"/>
        </w:rPr>
        <w:t>o</w:t>
      </w:r>
      <w:r>
        <w:rPr>
          <w:rFonts w:ascii="ITC Slimbach LT CE Book" w:hAnsi="ITC Slimbach LT CE Book" w:cs="Arial"/>
        </w:rPr>
        <w:t>nnte</w:t>
      </w:r>
      <w:r w:rsidR="00662F2A">
        <w:rPr>
          <w:rFonts w:ascii="ITC Slimbach LT CE Book" w:hAnsi="ITC Slimbach LT CE Book" w:cs="Arial"/>
        </w:rPr>
        <w:t xml:space="preserve">. Während Anna </w:t>
      </w:r>
      <w:r w:rsidR="00563097">
        <w:rPr>
          <w:rFonts w:ascii="ITC Slimbach LT CE Book" w:hAnsi="ITC Slimbach LT CE Book" w:cs="Arial"/>
        </w:rPr>
        <w:t xml:space="preserve">den </w:t>
      </w:r>
      <w:r w:rsidR="00662F2A">
        <w:rPr>
          <w:rFonts w:ascii="ITC Slimbach LT CE Book" w:hAnsi="ITC Slimbach LT CE Book" w:cs="Arial"/>
        </w:rPr>
        <w:t xml:space="preserve">Haushalt und </w:t>
      </w:r>
      <w:r w:rsidR="00563097">
        <w:rPr>
          <w:rFonts w:ascii="ITC Slimbach LT CE Book" w:hAnsi="ITC Slimbach LT CE Book" w:cs="Arial"/>
        </w:rPr>
        <w:t xml:space="preserve">die </w:t>
      </w:r>
      <w:r w:rsidR="00662F2A">
        <w:rPr>
          <w:rFonts w:ascii="ITC Slimbach LT CE Book" w:hAnsi="ITC Slimbach LT CE Book" w:cs="Arial"/>
        </w:rPr>
        <w:t xml:space="preserve">Pflege der Eltern übernahm, suchte Heinrich eine neue Arbeit und fand sein Glück bei </w:t>
      </w:r>
      <w:proofErr w:type="spellStart"/>
      <w:r w:rsidR="00662F2A">
        <w:rPr>
          <w:rFonts w:ascii="ITC Slimbach LT CE Book" w:hAnsi="ITC Slimbach LT CE Book" w:cs="Arial"/>
        </w:rPr>
        <w:t>P</w:t>
      </w:r>
      <w:r w:rsidR="00CC50D5">
        <w:rPr>
          <w:rFonts w:ascii="ITC Slimbach LT CE Book" w:hAnsi="ITC Slimbach LT CE Book" w:cs="Arial"/>
        </w:rPr>
        <w:t>refa</w:t>
      </w:r>
      <w:proofErr w:type="spellEnd"/>
      <w:r w:rsidR="00662F2A">
        <w:rPr>
          <w:rFonts w:ascii="ITC Slimbach LT CE Book" w:hAnsi="ITC Slimbach LT CE Book" w:cs="Arial"/>
        </w:rPr>
        <w:t>.</w:t>
      </w:r>
      <w:r>
        <w:rPr>
          <w:rFonts w:ascii="ITC Slimbach LT CE Book" w:hAnsi="ITC Slimbach LT CE Book" w:cs="Arial"/>
        </w:rPr>
        <w:t xml:space="preserve"> Heinrich bekam eine Stelle in der damals als Abteilung geführten </w:t>
      </w:r>
      <w:proofErr w:type="spellStart"/>
      <w:r>
        <w:rPr>
          <w:rFonts w:ascii="ITC Slimbach LT CE Book" w:hAnsi="ITC Slimbach LT CE Book" w:cs="Arial"/>
        </w:rPr>
        <w:t>P</w:t>
      </w:r>
      <w:r w:rsidR="00CC50D5">
        <w:rPr>
          <w:rFonts w:ascii="ITC Slimbach LT CE Book" w:hAnsi="ITC Slimbach LT CE Book" w:cs="Arial"/>
        </w:rPr>
        <w:t>refa</w:t>
      </w:r>
      <w:proofErr w:type="spellEnd"/>
      <w:r>
        <w:rPr>
          <w:rFonts w:ascii="ITC Slimbach LT CE Book" w:hAnsi="ITC Slimbach LT CE Book" w:cs="Arial"/>
        </w:rPr>
        <w:t xml:space="preserve"> Dachplattenproduktion, wo ihm </w:t>
      </w:r>
      <w:r w:rsidR="004A6FEF">
        <w:rPr>
          <w:rFonts w:ascii="ITC Slimbach LT CE Book" w:hAnsi="ITC Slimbach LT CE Book" w:cs="Arial"/>
        </w:rPr>
        <w:t xml:space="preserve">seine </w:t>
      </w:r>
      <w:r>
        <w:rPr>
          <w:rFonts w:ascii="ITC Slimbach LT CE Book" w:hAnsi="ITC Slimbach LT CE Book" w:cs="Arial"/>
        </w:rPr>
        <w:t>Erfahrung</w:t>
      </w:r>
      <w:r w:rsidR="004A6FEF">
        <w:rPr>
          <w:rFonts w:ascii="ITC Slimbach LT CE Book" w:hAnsi="ITC Slimbach LT CE Book" w:cs="Arial"/>
        </w:rPr>
        <w:t>, die er zuvor</w:t>
      </w:r>
      <w:r>
        <w:rPr>
          <w:rFonts w:ascii="ITC Slimbach LT CE Book" w:hAnsi="ITC Slimbach LT CE Book" w:cs="Arial"/>
        </w:rPr>
        <w:t xml:space="preserve"> als Spengler </w:t>
      </w:r>
      <w:r w:rsidR="004A6FEF">
        <w:rPr>
          <w:rFonts w:ascii="ITC Slimbach LT CE Book" w:hAnsi="ITC Slimbach LT CE Book" w:cs="Arial"/>
        </w:rPr>
        <w:t>gesammelt hat</w:t>
      </w:r>
      <w:r w:rsidR="00D210C6">
        <w:rPr>
          <w:rFonts w:ascii="ITC Slimbach LT CE Book" w:hAnsi="ITC Slimbach LT CE Book" w:cs="Arial"/>
        </w:rPr>
        <w:t>te</w:t>
      </w:r>
      <w:r w:rsidR="004A6FEF">
        <w:rPr>
          <w:rFonts w:ascii="ITC Slimbach LT CE Book" w:hAnsi="ITC Slimbach LT CE Book" w:cs="Arial"/>
        </w:rPr>
        <w:t xml:space="preserve">, </w:t>
      </w:r>
      <w:r>
        <w:rPr>
          <w:rFonts w:ascii="ITC Slimbach LT CE Book" w:hAnsi="ITC Slimbach LT CE Book" w:cs="Arial"/>
        </w:rPr>
        <w:t>beim Produzieren der Platten half. Kurz darauf übernahm er die Nachfolge des Magazineurs und war bis zur Pensionierung für die Organisation und Rationalisierung des Lagers verantwortlich.</w:t>
      </w:r>
    </w:p>
    <w:p w14:paraId="11FA012D" w14:textId="357BA70D" w:rsidR="00C65EB3" w:rsidRPr="00410417" w:rsidRDefault="005E4905" w:rsidP="00C65EB3">
      <w:pPr>
        <w:jc w:val="both"/>
        <w:rPr>
          <w:rFonts w:ascii="ITC Slimbach LT CE Book" w:hAnsi="ITC Slimbach LT CE Book" w:cs="Arial"/>
          <w:b/>
          <w:bCs/>
        </w:rPr>
      </w:pPr>
      <w:r>
        <w:rPr>
          <w:rFonts w:ascii="ITC Slimbach LT CE Book" w:hAnsi="ITC Slimbach LT CE Book" w:cs="Arial"/>
          <w:b/>
          <w:bCs/>
        </w:rPr>
        <w:t>Wegbereiter für farbige Dächer</w:t>
      </w:r>
    </w:p>
    <w:p w14:paraId="439BF929" w14:textId="4122A7E2" w:rsidR="0006470B" w:rsidRDefault="00D66C48">
      <w:pPr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Während einer Inventur stieß </w:t>
      </w:r>
      <w:r w:rsidR="00DA77B8">
        <w:rPr>
          <w:rFonts w:ascii="ITC Slimbach LT CE Book" w:hAnsi="ITC Slimbach LT CE Book" w:cs="Arial"/>
        </w:rPr>
        <w:t>Heinrich</w:t>
      </w:r>
      <w:r>
        <w:rPr>
          <w:rFonts w:ascii="ITC Slimbach LT CE Book" w:hAnsi="ITC Slimbach LT CE Book" w:cs="Arial"/>
        </w:rPr>
        <w:t xml:space="preserve"> auf einen Restbestand von ziegelrot beschichteten Dachplatten – vermutlich aus einer Sonderbestellung</w:t>
      </w:r>
      <w:r w:rsidR="00614745">
        <w:rPr>
          <w:rFonts w:ascii="ITC Slimbach LT CE Book" w:hAnsi="ITC Slimbach LT CE Book" w:cs="Arial"/>
        </w:rPr>
        <w:t xml:space="preserve"> oder einem Testlauf, denn damals waren </w:t>
      </w:r>
      <w:r w:rsidR="00D411F4">
        <w:rPr>
          <w:rFonts w:ascii="ITC Slimbach LT CE Book" w:hAnsi="ITC Slimbach LT CE Book" w:cs="Arial"/>
        </w:rPr>
        <w:t>nahezu alle</w:t>
      </w:r>
      <w:r w:rsidR="00614745">
        <w:rPr>
          <w:rFonts w:ascii="ITC Slimbach LT CE Book" w:hAnsi="ITC Slimbach LT CE Book" w:cs="Arial"/>
        </w:rPr>
        <w:t xml:space="preserve"> Dächer in dunklen Grautönen gehalten.</w:t>
      </w:r>
      <w:r>
        <w:rPr>
          <w:rFonts w:ascii="ITC Slimbach LT CE Book" w:hAnsi="ITC Slimbach LT CE Book" w:cs="Arial"/>
        </w:rPr>
        <w:t xml:space="preserve"> Zu diesem Zeitpunkt wurden die Platten chemisch gefärbt</w:t>
      </w:r>
      <w:r w:rsidR="00614745">
        <w:rPr>
          <w:rFonts w:ascii="ITC Slimbach LT CE Book" w:hAnsi="ITC Slimbach LT CE Book" w:cs="Arial"/>
        </w:rPr>
        <w:t xml:space="preserve"> und </w:t>
      </w:r>
      <w:r>
        <w:rPr>
          <w:rFonts w:ascii="ITC Slimbach LT CE Book" w:hAnsi="ITC Slimbach LT CE Book" w:cs="Arial"/>
        </w:rPr>
        <w:t xml:space="preserve">parallel zur unbehandelten </w:t>
      </w:r>
      <w:r w:rsidR="00614745">
        <w:rPr>
          <w:rFonts w:ascii="ITC Slimbach LT CE Book" w:hAnsi="ITC Slimbach LT CE Book" w:cs="Arial"/>
        </w:rPr>
        <w:t xml:space="preserve">Ausführung </w:t>
      </w:r>
      <w:r>
        <w:rPr>
          <w:rFonts w:ascii="ITC Slimbach LT CE Book" w:hAnsi="ITC Slimbach LT CE Book" w:cs="Arial"/>
        </w:rPr>
        <w:t>angeboten</w:t>
      </w:r>
      <w:r w:rsidR="00D411F4">
        <w:rPr>
          <w:rFonts w:ascii="ITC Slimbach LT CE Book" w:hAnsi="ITC Slimbach LT CE Book" w:cs="Arial"/>
        </w:rPr>
        <w:t xml:space="preserve">. </w:t>
      </w:r>
      <w:r>
        <w:rPr>
          <w:rFonts w:ascii="ITC Slimbach LT CE Book" w:hAnsi="ITC Slimbach LT CE Book" w:cs="Arial"/>
        </w:rPr>
        <w:t xml:space="preserve">Heinrich entschied sich damals die </w:t>
      </w:r>
      <w:r w:rsidR="00D411F4">
        <w:rPr>
          <w:rFonts w:ascii="ITC Slimbach LT CE Book" w:hAnsi="ITC Slimbach LT CE Book" w:cs="Arial"/>
        </w:rPr>
        <w:t xml:space="preserve">roten </w:t>
      </w:r>
      <w:r>
        <w:rPr>
          <w:rFonts w:ascii="ITC Slimbach LT CE Book" w:hAnsi="ITC Slimbach LT CE Book" w:cs="Arial"/>
        </w:rPr>
        <w:t xml:space="preserve">Dachplatten zu kaufen und wurde so Besitzer eines der ersten farbigen </w:t>
      </w:r>
      <w:proofErr w:type="spellStart"/>
      <w:r>
        <w:rPr>
          <w:rFonts w:ascii="ITC Slimbach LT CE Book" w:hAnsi="ITC Slimbach LT CE Book" w:cs="Arial"/>
        </w:rPr>
        <w:t>P</w:t>
      </w:r>
      <w:r w:rsidR="00D210C6">
        <w:rPr>
          <w:rFonts w:ascii="ITC Slimbach LT CE Book" w:hAnsi="ITC Slimbach LT CE Book" w:cs="Arial"/>
        </w:rPr>
        <w:t>refa</w:t>
      </w:r>
      <w:proofErr w:type="spellEnd"/>
      <w:r>
        <w:rPr>
          <w:rFonts w:ascii="ITC Slimbach LT CE Book" w:hAnsi="ITC Slimbach LT CE Book" w:cs="Arial"/>
        </w:rPr>
        <w:t xml:space="preserve"> Dächer</w:t>
      </w:r>
      <w:r w:rsidR="00D411F4">
        <w:rPr>
          <w:rFonts w:ascii="ITC Slimbach LT CE Book" w:hAnsi="ITC Slimbach LT CE Book" w:cs="Arial"/>
        </w:rPr>
        <w:t>, welches die Charakteristik der Dächer in der Region noch immer prägt.</w:t>
      </w:r>
      <w:r w:rsidR="00614745">
        <w:rPr>
          <w:rFonts w:ascii="ITC Slimbach LT CE Book" w:hAnsi="ITC Slimbach LT CE Book" w:cs="Arial"/>
        </w:rPr>
        <w:t xml:space="preserve"> Das Ehepaar hat das neue Dach mit seinen eigenen Händen und viel Fleiß selbst ausgetauscht.</w:t>
      </w:r>
      <w:r>
        <w:rPr>
          <w:rFonts w:ascii="ITC Slimbach LT CE Book" w:hAnsi="ITC Slimbach LT CE Book" w:cs="Arial"/>
        </w:rPr>
        <w:t xml:space="preserve"> </w:t>
      </w:r>
      <w:r w:rsidR="00D411F4">
        <w:rPr>
          <w:rFonts w:ascii="ITC Slimbach LT CE Book" w:hAnsi="ITC Slimbach LT CE Book" w:cs="Arial"/>
        </w:rPr>
        <w:t xml:space="preserve">Auf jegliche fremde Hilfe haben die beiden verzichtet. Das Ergebnis kann sich sehen lassen: </w:t>
      </w:r>
      <w:r>
        <w:rPr>
          <w:rFonts w:ascii="ITC Slimbach LT CE Book" w:hAnsi="ITC Slimbach LT CE Book" w:cs="Arial"/>
        </w:rPr>
        <w:t>„Bis heute waren keine Reparaturen notwendig. Das Dach sieht aus wie damals“, erzählt Anna</w:t>
      </w:r>
      <w:r w:rsidR="00563097">
        <w:rPr>
          <w:rFonts w:ascii="ITC Slimbach LT CE Book" w:hAnsi="ITC Slimbach LT CE Book" w:cs="Arial"/>
        </w:rPr>
        <w:t xml:space="preserve"> stolz</w:t>
      </w:r>
      <w:r>
        <w:rPr>
          <w:rFonts w:ascii="ITC Slimbach LT CE Book" w:hAnsi="ITC Slimbach LT CE Book" w:cs="Arial"/>
        </w:rPr>
        <w:t>.</w:t>
      </w:r>
    </w:p>
    <w:p w14:paraId="30B2484A" w14:textId="329A2B4C" w:rsidR="00806FB5" w:rsidRDefault="00806FB5" w:rsidP="00806FB5">
      <w:pPr>
        <w:spacing w:after="0" w:line="312" w:lineRule="auto"/>
        <w:jc w:val="both"/>
        <w:rPr>
          <w:rFonts w:ascii="ITC Slimbach LT CE Book" w:hAnsi="ITC Slimbach LT CE Book" w:cs="Arial"/>
        </w:rPr>
      </w:pPr>
    </w:p>
    <w:p w14:paraId="5F7BD7BA" w14:textId="77777777" w:rsidR="00284EF0" w:rsidRDefault="00284EF0" w:rsidP="00806FB5">
      <w:pPr>
        <w:spacing w:after="0" w:line="312" w:lineRule="auto"/>
        <w:jc w:val="both"/>
        <w:rPr>
          <w:rFonts w:ascii="ITC Slimbach LT CE Book" w:hAnsi="ITC Slimbach LT CE Book" w:cs="Arial"/>
        </w:rPr>
      </w:pPr>
    </w:p>
    <w:p w14:paraId="755D7F11" w14:textId="6DC81A9F" w:rsidR="00806FB5" w:rsidRPr="00870F91" w:rsidRDefault="00806FB5" w:rsidP="00806FB5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>
        <w:rPr>
          <w:rFonts w:ascii="ITC Slimbach LT CE Book" w:hAnsi="ITC Slimbach LT CE Book" w:cs="Arial"/>
          <w:lang w:val="de-AT"/>
        </w:rPr>
        <w:t>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im Überblick: Die </w:t>
      </w: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>
        <w:rPr>
          <w:rFonts w:ascii="ITC Slimbach LT CE Book" w:hAnsi="ITC Slimbach LT CE Book" w:cs="Arial"/>
          <w:lang w:val="de-AT"/>
        </w:rPr>
        <w:t>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Aluminiumprodukte GmbH ist europaweit seit über 70 Jahren mit der Entwicklung, Produktion und Vermarktung von Dach- und Fassadensystemen aus Aluminium erfolgreich. Insgesamt beschäftigt die </w:t>
      </w: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>
        <w:rPr>
          <w:rFonts w:ascii="ITC Slimbach LT CE Book" w:hAnsi="ITC Slimbach LT CE Book" w:cs="Arial"/>
          <w:lang w:val="de-AT"/>
        </w:rPr>
        <w:t>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Gruppe rund 500 Mitarbeiter. Die Produktion der über 5.000 hochwertigen Produkte erfolgt ausschließlich in Österreich und Deutschland. </w:t>
      </w: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>
        <w:rPr>
          <w:rFonts w:ascii="ITC Slimbach LT CE Book" w:hAnsi="ITC Slimbach LT CE Book" w:cs="Arial"/>
          <w:lang w:val="de-AT"/>
        </w:rPr>
        <w:t>refa</w:t>
      </w:r>
      <w:proofErr w:type="spellEnd"/>
      <w:r>
        <w:rPr>
          <w:rFonts w:ascii="ITC Slimbach LT CE Book" w:hAnsi="ITC Slimbach LT CE Book" w:cs="Arial"/>
          <w:lang w:val="de-AT"/>
        </w:rPr>
        <w:t xml:space="preserve"> </w:t>
      </w:r>
      <w:r w:rsidRPr="00870F91">
        <w:rPr>
          <w:rFonts w:ascii="ITC Slimbach LT CE Book" w:hAnsi="ITC Slimbach LT CE Book" w:cs="Arial"/>
          <w:lang w:val="de-AT"/>
        </w:rPr>
        <w:t xml:space="preserve">ist Teil der </w:t>
      </w:r>
      <w:r w:rsidRPr="00870F91">
        <w:rPr>
          <w:rFonts w:ascii="ITC Slimbach LT CE Book" w:hAnsi="ITC Slimbach LT CE Book" w:cs="Arial"/>
          <w:lang w:val="de-AT"/>
        </w:rPr>
        <w:lastRenderedPageBreak/>
        <w:t>Unternehmensgruppe des Industriellen Dr. Cornelius Grupp, die weltweit über 8.000 Mitarbeiter in über 40 Produktionsstandorten beschäftigt.</w:t>
      </w:r>
      <w:r>
        <w:rPr>
          <w:rFonts w:ascii="ITC Slimbach LT CE Book" w:hAnsi="ITC Slimbach LT CE Book" w:cs="Arial"/>
          <w:lang w:val="de-AT"/>
        </w:rPr>
        <w:t xml:space="preserve"> </w:t>
      </w:r>
    </w:p>
    <w:p w14:paraId="1EE09920" w14:textId="77777777" w:rsidR="00806FB5" w:rsidRPr="00870F91" w:rsidRDefault="00806FB5" w:rsidP="00806FB5">
      <w:pPr>
        <w:spacing w:after="0" w:line="312" w:lineRule="auto"/>
        <w:jc w:val="both"/>
        <w:rPr>
          <w:rFonts w:ascii="ITC Slimbach LT CE Book" w:hAnsi="ITC Slimbach LT CE Book" w:cs="Arial"/>
          <w:sz w:val="24"/>
          <w:lang w:val="de-AT"/>
        </w:rPr>
      </w:pPr>
    </w:p>
    <w:p w14:paraId="295F3479" w14:textId="77777777" w:rsidR="00806FB5" w:rsidRPr="00870F91" w:rsidRDefault="00806FB5" w:rsidP="00806FB5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  <w:proofErr w:type="spellStart"/>
      <w:r w:rsidRPr="00870F91">
        <w:rPr>
          <w:rFonts w:ascii="ITC Slimbach LT CE Book" w:hAnsi="ITC Slimbach LT CE Book" w:cs="Arial"/>
          <w:sz w:val="16"/>
          <w:szCs w:val="16"/>
          <w:lang w:val="pt-PT"/>
        </w:rPr>
        <w:t>Fotocredit</w:t>
      </w:r>
      <w:proofErr w:type="spellEnd"/>
      <w:r w:rsidRPr="00870F91">
        <w:rPr>
          <w:rFonts w:ascii="ITC Slimbach LT CE Book" w:hAnsi="ITC Slimbach LT CE Book" w:cs="Arial"/>
          <w:sz w:val="16"/>
          <w:szCs w:val="16"/>
          <w:lang w:val="pt-PT"/>
        </w:rPr>
        <w:t xml:space="preserve">: PREFA | </w:t>
      </w:r>
      <w:proofErr w:type="spellStart"/>
      <w:r w:rsidRPr="00870F91">
        <w:rPr>
          <w:rFonts w:ascii="ITC Slimbach LT CE Book" w:hAnsi="ITC Slimbach LT CE Book" w:cs="Arial"/>
          <w:sz w:val="16"/>
          <w:szCs w:val="16"/>
          <w:lang w:val="pt-PT"/>
        </w:rPr>
        <w:t>Croce</w:t>
      </w:r>
      <w:proofErr w:type="spellEnd"/>
      <w:r w:rsidRPr="00870F91">
        <w:rPr>
          <w:rFonts w:ascii="ITC Slimbach LT CE Book" w:hAnsi="ITC Slimbach LT CE Book" w:cs="Arial"/>
          <w:sz w:val="16"/>
          <w:szCs w:val="16"/>
          <w:lang w:val="pt-PT"/>
        </w:rPr>
        <w:t xml:space="preserve"> &amp; </w:t>
      </w:r>
      <w:proofErr w:type="spellStart"/>
      <w:r w:rsidRPr="00870F91">
        <w:rPr>
          <w:rFonts w:ascii="ITC Slimbach LT CE Book" w:hAnsi="ITC Slimbach LT CE Book" w:cs="Arial"/>
          <w:sz w:val="16"/>
          <w:szCs w:val="16"/>
          <w:lang w:val="pt-PT"/>
        </w:rPr>
        <w:t>Wir</w:t>
      </w:r>
      <w:proofErr w:type="spellEnd"/>
    </w:p>
    <w:p w14:paraId="446CC340" w14:textId="77777777" w:rsidR="00806FB5" w:rsidRPr="00870F91" w:rsidRDefault="00806FB5" w:rsidP="00806FB5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1B8B380F" w14:textId="77777777" w:rsidR="00806FB5" w:rsidRPr="00870F91" w:rsidRDefault="00806FB5" w:rsidP="00806FB5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  <w:bookmarkStart w:id="0" w:name="OLE_LINK1"/>
      <w:bookmarkStart w:id="1" w:name="OLE_LINK2"/>
      <w:bookmarkStart w:id="2" w:name="OLE_LINK3"/>
      <w:bookmarkStart w:id="3" w:name="OLE_LINK4"/>
    </w:p>
    <w:p w14:paraId="46F247B4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/>
          <w:bCs/>
          <w:u w:val="single"/>
        </w:rPr>
      </w:pPr>
      <w:bookmarkStart w:id="4" w:name="OLE_LINK32"/>
      <w:bookmarkStart w:id="5" w:name="OLE_LINK33"/>
      <w:bookmarkStart w:id="6" w:name="OLE_LINK36"/>
      <w:r w:rsidRPr="00870F91">
        <w:rPr>
          <w:rFonts w:ascii="ITC Slimbach LT CE Book" w:hAnsi="ITC Slimbach LT CE Book" w:cs="Arial"/>
          <w:b/>
          <w:bCs/>
          <w:u w:val="single"/>
        </w:rPr>
        <w:t>Presseinformationen international:</w:t>
      </w:r>
    </w:p>
    <w:p w14:paraId="57B59D54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Mag. (FH) Jürgen </w:t>
      </w:r>
      <w:proofErr w:type="spellStart"/>
      <w:r w:rsidRPr="00870F91">
        <w:rPr>
          <w:rFonts w:ascii="ITC Slimbach LT CE Book" w:hAnsi="ITC Slimbach LT CE Book" w:cs="Arial"/>
          <w:bCs/>
        </w:rPr>
        <w:t>Jungmair</w:t>
      </w:r>
      <w:proofErr w:type="spellEnd"/>
      <w:r w:rsidRPr="00870F91">
        <w:rPr>
          <w:rFonts w:ascii="ITC Slimbach LT CE Book" w:hAnsi="ITC Slimbach LT CE Book" w:cs="Arial"/>
          <w:bCs/>
        </w:rPr>
        <w:t xml:space="preserve">, </w:t>
      </w:r>
      <w:proofErr w:type="spellStart"/>
      <w:r w:rsidRPr="00870F91">
        <w:rPr>
          <w:rFonts w:ascii="ITC Slimbach LT CE Book" w:hAnsi="ITC Slimbach LT CE Book" w:cs="Arial"/>
          <w:bCs/>
        </w:rPr>
        <w:t>MSc</w:t>
      </w:r>
      <w:proofErr w:type="spellEnd"/>
      <w:r w:rsidRPr="00870F91">
        <w:rPr>
          <w:rFonts w:ascii="ITC Slimbach LT CE Book" w:hAnsi="ITC Slimbach LT CE Book" w:cs="Arial"/>
          <w:bCs/>
        </w:rPr>
        <w:t>.</w:t>
      </w:r>
    </w:p>
    <w:p w14:paraId="6D6190A8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 International</w:t>
      </w:r>
    </w:p>
    <w:p w14:paraId="52F76182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Aluminiumprodukte GmbH</w:t>
      </w:r>
    </w:p>
    <w:p w14:paraId="7764A864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Werkstraße 1, A-3182 </w:t>
      </w:r>
      <w:proofErr w:type="spellStart"/>
      <w:r w:rsidRPr="00870F91">
        <w:rPr>
          <w:rFonts w:ascii="ITC Slimbach LT CE Book" w:hAnsi="ITC Slimbach LT CE Book" w:cs="Arial"/>
          <w:bCs/>
        </w:rPr>
        <w:t>Marktl</w:t>
      </w:r>
      <w:proofErr w:type="spellEnd"/>
      <w:r w:rsidRPr="00870F91">
        <w:rPr>
          <w:rFonts w:ascii="ITC Slimbach LT CE Book" w:hAnsi="ITC Slimbach LT CE Book" w:cs="Arial"/>
          <w:bCs/>
        </w:rPr>
        <w:t>/Lilienfeld</w:t>
      </w:r>
    </w:p>
    <w:p w14:paraId="6B9D014E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bookmarkStart w:id="7" w:name="OLE_LINK28"/>
      <w:bookmarkStart w:id="8" w:name="OLE_LINK29"/>
      <w:r w:rsidRPr="00870F91">
        <w:rPr>
          <w:rFonts w:ascii="ITC Slimbach LT CE Book" w:hAnsi="ITC Slimbach LT CE Book" w:cs="Arial"/>
          <w:bCs/>
        </w:rPr>
        <w:t>T: +43 2762 502-801</w:t>
      </w:r>
    </w:p>
    <w:p w14:paraId="01480CA5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M: +43 664 965 46 70</w:t>
      </w:r>
    </w:p>
    <w:bookmarkEnd w:id="7"/>
    <w:bookmarkEnd w:id="8"/>
    <w:p w14:paraId="4419BA6E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juergen.jungmair@prefa.com</w:t>
      </w:r>
    </w:p>
    <w:p w14:paraId="2A11F969" w14:textId="77777777" w:rsidR="00806FB5" w:rsidRPr="00870F91" w:rsidRDefault="00956086" w:rsidP="00806FB5">
      <w:pPr>
        <w:rPr>
          <w:rStyle w:val="Hyperlink"/>
          <w:rFonts w:ascii="ITC Slimbach LT CE Book" w:hAnsi="ITC Slimbach LT CE Book" w:cs="Arial"/>
          <w:bCs/>
        </w:rPr>
      </w:pPr>
      <w:hyperlink r:id="rId6" w:history="1">
        <w:r w:rsidR="00806FB5" w:rsidRPr="00870F91">
          <w:rPr>
            <w:rStyle w:val="Hyperlink"/>
            <w:rFonts w:ascii="ITC Slimbach LT CE Book" w:hAnsi="ITC Slimbach LT CE Book" w:cs="Arial"/>
            <w:bCs/>
          </w:rPr>
          <w:t>https://www.prefa.at/</w:t>
        </w:r>
      </w:hyperlink>
    </w:p>
    <w:bookmarkEnd w:id="0"/>
    <w:bookmarkEnd w:id="1"/>
    <w:bookmarkEnd w:id="2"/>
    <w:bookmarkEnd w:id="3"/>
    <w:bookmarkEnd w:id="4"/>
    <w:bookmarkEnd w:id="5"/>
    <w:bookmarkEnd w:id="6"/>
    <w:p w14:paraId="14E020F8" w14:textId="77777777" w:rsidR="00806FB5" w:rsidRPr="00A97363" w:rsidRDefault="00806FB5">
      <w:pPr>
        <w:rPr>
          <w:sz w:val="16"/>
          <w:szCs w:val="16"/>
        </w:rPr>
      </w:pPr>
    </w:p>
    <w:sectPr w:rsidR="00806FB5" w:rsidRPr="00A9736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31808" w14:textId="77777777" w:rsidR="00956086" w:rsidRDefault="00956086" w:rsidP="00845BB6">
      <w:pPr>
        <w:spacing w:after="0" w:line="240" w:lineRule="auto"/>
      </w:pPr>
      <w:r>
        <w:separator/>
      </w:r>
    </w:p>
  </w:endnote>
  <w:endnote w:type="continuationSeparator" w:id="0">
    <w:p w14:paraId="272315F2" w14:textId="77777777" w:rsidR="00956086" w:rsidRDefault="00956086" w:rsidP="0084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 Slimbach LT CE Book">
    <w:altName w:val="Calibri"/>
    <w:panose1 w:val="020B0604020202020204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5AE2A" w14:textId="77777777" w:rsidR="00956086" w:rsidRDefault="00956086" w:rsidP="00845BB6">
      <w:pPr>
        <w:spacing w:after="0" w:line="240" w:lineRule="auto"/>
      </w:pPr>
      <w:r>
        <w:separator/>
      </w:r>
    </w:p>
  </w:footnote>
  <w:footnote w:type="continuationSeparator" w:id="0">
    <w:p w14:paraId="0FD06BEA" w14:textId="77777777" w:rsidR="00956086" w:rsidRDefault="00956086" w:rsidP="0084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C90B" w14:textId="4DC236F3" w:rsidR="00845BB6" w:rsidRDefault="00845BB6">
    <w:pPr>
      <w:pStyle w:val="Kopfzeile"/>
    </w:pPr>
    <w:r w:rsidRPr="0063293A">
      <w:rPr>
        <w:noProof/>
        <w:lang w:eastAsia="de-AT"/>
      </w:rPr>
      <w:drawing>
        <wp:inline distT="0" distB="0" distL="0" distR="0" wp14:anchorId="2EC2EEC8" wp14:editId="074F34B8">
          <wp:extent cx="3038475" cy="674720"/>
          <wp:effectExtent l="0" t="0" r="0" b="0"/>
          <wp:docPr id="2" name="Grafik 2" descr="G:\Prefa\PMW\300_PREFA\Logos\Logos\Prefa\ab2019\01_PREFA_Logo_Claim_Long\01_PREFA_Logo_Claim_Long_DE\PREFA_Logo_Claim_Long_DE_Horizontal\PREFA_Logo_Claim_Long_DE_H_Positive\PREFA_Logo_ClaimLong_DE_CMYK_Positive_H\PREFA_Logo_ClaimLong_DE_CMYK_Positive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EFA\Logos\Logos\Prefa\ab2019\01_PREFA_Logo_Claim_Long\01_PREFA_Logo_Claim_Long_DE\PREFA_Logo_Claim_Long_DE_Horizontal\PREFA_Logo_Claim_Long_DE_H_Positive\PREFA_Logo_ClaimLong_DE_CMYK_Positive_H\PREFA_Logo_ClaimLong_DE_CMYK_Positive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033" cy="68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B3"/>
    <w:rsid w:val="00044014"/>
    <w:rsid w:val="0006470B"/>
    <w:rsid w:val="000C6375"/>
    <w:rsid w:val="000D69FC"/>
    <w:rsid w:val="001446D6"/>
    <w:rsid w:val="00160EA1"/>
    <w:rsid w:val="001826AE"/>
    <w:rsid w:val="001A1268"/>
    <w:rsid w:val="001D087B"/>
    <w:rsid w:val="001D4742"/>
    <w:rsid w:val="001E1A87"/>
    <w:rsid w:val="001E5346"/>
    <w:rsid w:val="00204972"/>
    <w:rsid w:val="00224A4D"/>
    <w:rsid w:val="0025370E"/>
    <w:rsid w:val="00255DF5"/>
    <w:rsid w:val="00284EF0"/>
    <w:rsid w:val="00292C20"/>
    <w:rsid w:val="002B41ED"/>
    <w:rsid w:val="002C668B"/>
    <w:rsid w:val="002E6FFF"/>
    <w:rsid w:val="0031780C"/>
    <w:rsid w:val="003335C2"/>
    <w:rsid w:val="00344D96"/>
    <w:rsid w:val="003463B6"/>
    <w:rsid w:val="0036003F"/>
    <w:rsid w:val="003A517C"/>
    <w:rsid w:val="003C61BB"/>
    <w:rsid w:val="003F4155"/>
    <w:rsid w:val="00430E4E"/>
    <w:rsid w:val="00481375"/>
    <w:rsid w:val="0049644F"/>
    <w:rsid w:val="004A6CF6"/>
    <w:rsid w:val="004A6FEF"/>
    <w:rsid w:val="005054EC"/>
    <w:rsid w:val="00563097"/>
    <w:rsid w:val="00567B2B"/>
    <w:rsid w:val="00593947"/>
    <w:rsid w:val="005E4905"/>
    <w:rsid w:val="00614745"/>
    <w:rsid w:val="006266A7"/>
    <w:rsid w:val="006540AB"/>
    <w:rsid w:val="00662F2A"/>
    <w:rsid w:val="006669B0"/>
    <w:rsid w:val="00682A94"/>
    <w:rsid w:val="006C55DC"/>
    <w:rsid w:val="006C5FA0"/>
    <w:rsid w:val="006E46CD"/>
    <w:rsid w:val="006F64D2"/>
    <w:rsid w:val="00726045"/>
    <w:rsid w:val="00753A35"/>
    <w:rsid w:val="007729FB"/>
    <w:rsid w:val="007D24EF"/>
    <w:rsid w:val="007F5162"/>
    <w:rsid w:val="008044AA"/>
    <w:rsid w:val="00806FB5"/>
    <w:rsid w:val="00845BB6"/>
    <w:rsid w:val="0086056C"/>
    <w:rsid w:val="00897D18"/>
    <w:rsid w:val="008D3EF0"/>
    <w:rsid w:val="008E4E28"/>
    <w:rsid w:val="0093015B"/>
    <w:rsid w:val="00956086"/>
    <w:rsid w:val="00956D7A"/>
    <w:rsid w:val="00966A8C"/>
    <w:rsid w:val="009B07D2"/>
    <w:rsid w:val="00A163CB"/>
    <w:rsid w:val="00A170CE"/>
    <w:rsid w:val="00A35FCF"/>
    <w:rsid w:val="00A4011A"/>
    <w:rsid w:val="00A94514"/>
    <w:rsid w:val="00A97363"/>
    <w:rsid w:val="00AD6F6F"/>
    <w:rsid w:val="00AF09D4"/>
    <w:rsid w:val="00B1299F"/>
    <w:rsid w:val="00B14AF8"/>
    <w:rsid w:val="00B30D45"/>
    <w:rsid w:val="00B410F6"/>
    <w:rsid w:val="00B648B9"/>
    <w:rsid w:val="00BB4BB7"/>
    <w:rsid w:val="00C01FE0"/>
    <w:rsid w:val="00C11FA8"/>
    <w:rsid w:val="00C14D7F"/>
    <w:rsid w:val="00C173F2"/>
    <w:rsid w:val="00C37984"/>
    <w:rsid w:val="00C4777F"/>
    <w:rsid w:val="00C641D9"/>
    <w:rsid w:val="00C65EB3"/>
    <w:rsid w:val="00C7554D"/>
    <w:rsid w:val="00C80ECC"/>
    <w:rsid w:val="00CC50D5"/>
    <w:rsid w:val="00CD4928"/>
    <w:rsid w:val="00CE3204"/>
    <w:rsid w:val="00CE6A0D"/>
    <w:rsid w:val="00D210C6"/>
    <w:rsid w:val="00D411F4"/>
    <w:rsid w:val="00D66C48"/>
    <w:rsid w:val="00DA77B8"/>
    <w:rsid w:val="00DC2F79"/>
    <w:rsid w:val="00DC4C93"/>
    <w:rsid w:val="00DC73A2"/>
    <w:rsid w:val="00E009A5"/>
    <w:rsid w:val="00E24B54"/>
    <w:rsid w:val="00E71B34"/>
    <w:rsid w:val="00E9169F"/>
    <w:rsid w:val="00EB4F2B"/>
    <w:rsid w:val="00EB6E20"/>
    <w:rsid w:val="00F036B0"/>
    <w:rsid w:val="00F440B8"/>
    <w:rsid w:val="00F46B7D"/>
    <w:rsid w:val="00F51DDC"/>
    <w:rsid w:val="00F546D9"/>
    <w:rsid w:val="00F5588A"/>
    <w:rsid w:val="00F76172"/>
    <w:rsid w:val="00FE032C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06A7E3"/>
  <w15:chartTrackingRefBased/>
  <w15:docId w15:val="{35C8700D-1919-C143-89A8-E13247BB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5EB3"/>
    <w:pPr>
      <w:spacing w:after="200" w:line="276" w:lineRule="auto"/>
    </w:pPr>
    <w:rPr>
      <w:rFonts w:eastAsiaTheme="minorEastAsia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5BB6"/>
    <w:rPr>
      <w:rFonts w:eastAsiaTheme="minorEastAsia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4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5BB6"/>
    <w:rPr>
      <w:rFonts w:eastAsiaTheme="minorEastAsia"/>
      <w:sz w:val="22"/>
      <w:szCs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806FB5"/>
    <w:rPr>
      <w:rFonts w:ascii="Verdana" w:hAnsi="Verdana" w:hint="default"/>
      <w:color w:val="CC000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49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49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4972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9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4972"/>
    <w:rPr>
      <w:rFonts w:eastAsiaTheme="minorEastAsia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A97363"/>
    <w:rPr>
      <w:rFonts w:eastAsiaTheme="minorEastAsia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3025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AH</cp:lastModifiedBy>
  <cp:revision>4</cp:revision>
  <dcterms:created xsi:type="dcterms:W3CDTF">2021-06-08T12:22:00Z</dcterms:created>
  <dcterms:modified xsi:type="dcterms:W3CDTF">2021-06-08T12:54:00Z</dcterms:modified>
</cp:coreProperties>
</file>